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3D" w:rsidRDefault="00266D3D" w:rsidP="00266D3D">
      <w:pPr>
        <w:spacing w:after="0" w:line="36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INCONTRO CON ALBERTO CASIRAGHI</w:t>
      </w:r>
    </w:p>
    <w:p w:rsidR="00266D3D" w:rsidRDefault="00266D3D" w:rsidP="00266D3D">
      <w:pPr>
        <w:spacing w:after="0" w:line="360" w:lineRule="auto"/>
        <w:jc w:val="center"/>
        <w:rPr>
          <w:rFonts w:ascii="Arial" w:hAnsi="Arial" w:cs="Arial"/>
          <w:shd w:val="clear" w:color="auto" w:fill="FFFFFF"/>
        </w:rPr>
      </w:pPr>
    </w:p>
    <w:p w:rsidR="00266D3D" w:rsidRPr="0008041C" w:rsidRDefault="00266D3D" w:rsidP="00266D3D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08041C">
        <w:rPr>
          <w:rFonts w:ascii="Arial" w:hAnsi="Arial" w:cs="Arial"/>
          <w:shd w:val="clear" w:color="auto" w:fill="FFFFFF"/>
        </w:rPr>
        <w:t>Il giorno 19 marzo 2014, alle ore 14:45, presso la biblioteca comunale di Barzio, noi ragazzi della scuola media dell’Istituto Comprensivo di Cremeno  abbiamo incontrato lo scrittore Alberto Casiraghi.</w:t>
      </w:r>
    </w:p>
    <w:p w:rsidR="00266D3D" w:rsidRPr="00FF0489" w:rsidRDefault="00266D3D" w:rsidP="00266D3D">
      <w:pPr>
        <w:spacing w:after="0" w:line="360" w:lineRule="auto"/>
        <w:rPr>
          <w:rFonts w:ascii="Arial" w:hAnsi="Arial" w:cs="Arial"/>
        </w:rPr>
      </w:pPr>
      <w:r w:rsidRPr="00FF0489">
        <w:rPr>
          <w:rFonts w:ascii="Arial" w:hAnsi="Arial" w:cs="Arial"/>
        </w:rPr>
        <w:t>Casiraghi  autore di raccolte di</w:t>
      </w:r>
      <w:r w:rsidRPr="00FF0489">
        <w:rPr>
          <w:rStyle w:val="apple-converted-space"/>
          <w:rFonts w:ascii="Arial" w:hAnsi="Arial" w:cs="Arial"/>
        </w:rPr>
        <w:t> </w:t>
      </w:r>
      <w:hyperlink r:id="rId5" w:tooltip="Racconto" w:history="1">
        <w:r w:rsidRPr="00FF0489">
          <w:rPr>
            <w:rStyle w:val="Collegamentoipertestuale"/>
            <w:rFonts w:ascii="Arial" w:hAnsi="Arial" w:cs="Arial"/>
            <w:color w:val="auto"/>
            <w:u w:val="none"/>
          </w:rPr>
          <w:t>racconti</w:t>
        </w:r>
      </w:hyperlink>
      <w:r w:rsidRPr="00FF0489">
        <w:rPr>
          <w:rFonts w:ascii="Arial" w:hAnsi="Arial" w:cs="Arial"/>
        </w:rPr>
        <w:t>,</w:t>
      </w:r>
      <w:r w:rsidRPr="00FF0489">
        <w:rPr>
          <w:rStyle w:val="apple-converted-space"/>
          <w:rFonts w:ascii="Arial" w:hAnsi="Arial" w:cs="Arial"/>
        </w:rPr>
        <w:t> </w:t>
      </w:r>
      <w:hyperlink r:id="rId6" w:tooltip="Poesia" w:history="1">
        <w:r w:rsidRPr="00FF0489">
          <w:rPr>
            <w:rStyle w:val="Collegamentoipertestuale"/>
            <w:rFonts w:ascii="Arial" w:hAnsi="Arial" w:cs="Arial"/>
            <w:color w:val="auto"/>
            <w:u w:val="none"/>
          </w:rPr>
          <w:t>poesie</w:t>
        </w:r>
      </w:hyperlink>
      <w:r w:rsidRPr="00FF0489">
        <w:rPr>
          <w:rStyle w:val="apple-converted-space"/>
          <w:rFonts w:ascii="Arial" w:hAnsi="Arial" w:cs="Arial"/>
        </w:rPr>
        <w:t> </w:t>
      </w:r>
      <w:r w:rsidRPr="00FF0489">
        <w:rPr>
          <w:rFonts w:ascii="Arial" w:hAnsi="Arial" w:cs="Arial"/>
        </w:rPr>
        <w:t>e</w:t>
      </w:r>
      <w:r w:rsidRPr="00FF0489">
        <w:rPr>
          <w:rStyle w:val="apple-converted-space"/>
          <w:rFonts w:ascii="Arial" w:hAnsi="Arial" w:cs="Arial"/>
        </w:rPr>
        <w:t> </w:t>
      </w:r>
      <w:hyperlink r:id="rId7" w:tooltip="Aforisma" w:history="1">
        <w:r w:rsidRPr="00FF0489">
          <w:rPr>
            <w:rStyle w:val="Collegamentoipertestuale"/>
            <w:rFonts w:ascii="Arial" w:hAnsi="Arial" w:cs="Arial"/>
            <w:color w:val="auto"/>
            <w:u w:val="none"/>
          </w:rPr>
          <w:t>aforismi</w:t>
        </w:r>
      </w:hyperlink>
      <w:r w:rsidRPr="00FF0489">
        <w:rPr>
          <w:rFonts w:ascii="Arial" w:hAnsi="Arial" w:cs="Arial"/>
        </w:rPr>
        <w:t>, ha fondato nel</w:t>
      </w:r>
      <w:r w:rsidRPr="00FF0489">
        <w:rPr>
          <w:rStyle w:val="apple-converted-space"/>
          <w:rFonts w:ascii="Arial" w:hAnsi="Arial" w:cs="Arial"/>
        </w:rPr>
        <w:t> </w:t>
      </w:r>
      <w:hyperlink r:id="rId8" w:tooltip="1982" w:history="1">
        <w:r w:rsidRPr="00FF0489">
          <w:rPr>
            <w:rStyle w:val="Collegamentoipertestuale"/>
            <w:rFonts w:ascii="Arial" w:hAnsi="Arial" w:cs="Arial"/>
            <w:color w:val="auto"/>
            <w:u w:val="none"/>
          </w:rPr>
          <w:t>1982</w:t>
        </w:r>
      </w:hyperlink>
      <w:r w:rsidRPr="00FF0489">
        <w:rPr>
          <w:rStyle w:val="apple-converted-space"/>
          <w:rFonts w:ascii="Arial" w:hAnsi="Arial" w:cs="Arial"/>
        </w:rPr>
        <w:t> </w:t>
      </w:r>
      <w:r w:rsidRPr="00FF0489">
        <w:rPr>
          <w:rFonts w:ascii="Arial" w:hAnsi="Arial" w:cs="Arial"/>
        </w:rPr>
        <w:t>l'editore</w:t>
      </w:r>
      <w:r w:rsidRPr="00FF0489">
        <w:rPr>
          <w:rStyle w:val="apple-converted-space"/>
          <w:rFonts w:ascii="Arial" w:hAnsi="Arial" w:cs="Arial"/>
        </w:rPr>
        <w:t> </w:t>
      </w:r>
      <w:hyperlink r:id="rId9" w:tooltip="Pulcinoelefante" w:history="1">
        <w:r w:rsidRPr="00FF0489">
          <w:rPr>
            <w:rStyle w:val="Collegamentoipertestuale"/>
            <w:rFonts w:ascii="Arial" w:hAnsi="Arial" w:cs="Arial"/>
            <w:color w:val="auto"/>
            <w:u w:val="none"/>
          </w:rPr>
          <w:t>Pulcinoelefante</w:t>
        </w:r>
      </w:hyperlink>
      <w:r w:rsidRPr="00FF0489">
        <w:rPr>
          <w:rFonts w:ascii="Arial" w:hAnsi="Arial" w:cs="Arial"/>
        </w:rPr>
        <w:t>. La casa editrice pubblica tramite la</w:t>
      </w:r>
      <w:r w:rsidRPr="00FF0489">
        <w:rPr>
          <w:rStyle w:val="apple-converted-space"/>
          <w:rFonts w:ascii="Arial" w:hAnsi="Arial" w:cs="Arial"/>
        </w:rPr>
        <w:t> </w:t>
      </w:r>
      <w:hyperlink r:id="rId10" w:tooltip="Carattere mobile" w:history="1">
        <w:r w:rsidRPr="00FF0489">
          <w:rPr>
            <w:rStyle w:val="Collegamentoipertestuale"/>
            <w:rFonts w:ascii="Arial" w:hAnsi="Arial" w:cs="Arial"/>
            <w:color w:val="auto"/>
            <w:u w:val="none"/>
          </w:rPr>
          <w:t>stampa a mano dei caratteri mobili</w:t>
        </w:r>
      </w:hyperlink>
      <w:r w:rsidRPr="00FF0489">
        <w:rPr>
          <w:rStyle w:val="apple-converted-space"/>
          <w:rFonts w:ascii="Arial" w:hAnsi="Arial" w:cs="Arial"/>
        </w:rPr>
        <w:t> </w:t>
      </w:r>
      <w:r w:rsidRPr="00FF0489">
        <w:rPr>
          <w:rFonts w:ascii="Arial" w:hAnsi="Arial" w:cs="Arial"/>
        </w:rPr>
        <w:t>centinaia di piccole</w:t>
      </w:r>
      <w:r w:rsidRPr="00FF0489">
        <w:rPr>
          <w:rStyle w:val="apple-converted-space"/>
          <w:rFonts w:ascii="Arial" w:hAnsi="Arial" w:cs="Arial"/>
        </w:rPr>
        <w:t> </w:t>
      </w:r>
      <w:r w:rsidRPr="00FF0489">
        <w:rPr>
          <w:rFonts w:ascii="Arial" w:hAnsi="Arial" w:cs="Arial"/>
          <w:i/>
          <w:iCs/>
        </w:rPr>
        <w:t>plaquette</w:t>
      </w:r>
      <w:r w:rsidRPr="00FF0489">
        <w:rPr>
          <w:rStyle w:val="apple-converted-space"/>
          <w:rFonts w:ascii="Arial" w:hAnsi="Arial" w:cs="Arial"/>
        </w:rPr>
        <w:t> </w:t>
      </w:r>
      <w:r w:rsidRPr="00FF0489">
        <w:rPr>
          <w:rFonts w:ascii="Arial" w:hAnsi="Arial" w:cs="Arial"/>
        </w:rPr>
        <w:t>ogni anno formate da un testo, da qualche aforisma o da qualche breve</w:t>
      </w:r>
      <w:r w:rsidRPr="00FF0489">
        <w:rPr>
          <w:rStyle w:val="apple-converted-space"/>
          <w:rFonts w:ascii="Arial" w:hAnsi="Arial" w:cs="Arial"/>
        </w:rPr>
        <w:t> </w:t>
      </w:r>
      <w:hyperlink r:id="rId11" w:tooltip="Poesia" w:history="1">
        <w:r w:rsidRPr="00FF0489">
          <w:rPr>
            <w:rStyle w:val="Collegamentoipertestuale"/>
            <w:rFonts w:ascii="Arial" w:hAnsi="Arial" w:cs="Arial"/>
            <w:color w:val="auto"/>
            <w:u w:val="none"/>
          </w:rPr>
          <w:t>poesia</w:t>
        </w:r>
      </w:hyperlink>
      <w:r w:rsidRPr="00FF0489">
        <w:rPr>
          <w:rFonts w:ascii="Arial" w:hAnsi="Arial" w:cs="Arial"/>
        </w:rPr>
        <w:t>, accompagnate da piccole incisioni o da semplici disegni dell'autore stesso.</w:t>
      </w:r>
    </w:p>
    <w:p w:rsidR="00266D3D" w:rsidRPr="0008041C" w:rsidRDefault="00266D3D" w:rsidP="00266D3D">
      <w:pPr>
        <w:spacing w:after="0" w:line="360" w:lineRule="auto"/>
        <w:rPr>
          <w:rFonts w:ascii="Arial" w:hAnsi="Arial" w:cs="Arial"/>
        </w:rPr>
      </w:pPr>
      <w:r w:rsidRPr="0008041C">
        <w:rPr>
          <w:rFonts w:ascii="Arial" w:hAnsi="Arial" w:cs="Arial"/>
        </w:rPr>
        <w:t>L’artista si è presentato leggendo delle frasi che hanno suscitato non poca meraviglia e curiosità: aforismi.</w:t>
      </w:r>
    </w:p>
    <w:p w:rsidR="00266D3D" w:rsidRPr="0008041C" w:rsidRDefault="00266D3D" w:rsidP="00266D3D">
      <w:pPr>
        <w:spacing w:after="0" w:line="360" w:lineRule="auto"/>
        <w:rPr>
          <w:rFonts w:ascii="Arial" w:hAnsi="Arial" w:cs="Arial"/>
        </w:rPr>
      </w:pPr>
      <w:r w:rsidRPr="0008041C">
        <w:rPr>
          <w:rFonts w:ascii="Arial" w:hAnsi="Arial" w:cs="Arial"/>
        </w:rPr>
        <w:t>Sapete cosa sono? Il vocabolario riporta questa definizione:</w:t>
      </w:r>
    </w:p>
    <w:p w:rsidR="00266D3D" w:rsidRPr="0008041C" w:rsidRDefault="00D405D0" w:rsidP="00266D3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Aforisma: b</w:t>
      </w:r>
      <w:r w:rsidR="00266D3D" w:rsidRPr="0008041C">
        <w:rPr>
          <w:rFonts w:ascii="Arial" w:hAnsi="Arial" w:cs="Arial"/>
          <w:i/>
        </w:rPr>
        <w:t>reve massima che esprime una norma di vita o una sentenza filosofica</w:t>
      </w:r>
      <w:r w:rsidR="00266D3D" w:rsidRPr="0008041C">
        <w:rPr>
          <w:rFonts w:ascii="Arial" w:hAnsi="Arial" w:cs="Arial"/>
        </w:rPr>
        <w:t>.</w:t>
      </w:r>
    </w:p>
    <w:p w:rsidR="00266D3D" w:rsidRPr="0008041C" w:rsidRDefault="00266D3D" w:rsidP="00266D3D">
      <w:pPr>
        <w:spacing w:after="0" w:line="360" w:lineRule="auto"/>
        <w:rPr>
          <w:rFonts w:ascii="Arial" w:hAnsi="Arial" w:cs="Arial"/>
        </w:rPr>
      </w:pPr>
      <w:r w:rsidRPr="0008041C">
        <w:rPr>
          <w:rFonts w:ascii="Arial" w:hAnsi="Arial" w:cs="Arial"/>
        </w:rPr>
        <w:t>Sembra difficile detto così, vero?</w:t>
      </w:r>
    </w:p>
    <w:p w:rsidR="00266D3D" w:rsidRPr="0008041C" w:rsidRDefault="00266D3D" w:rsidP="00266D3D">
      <w:pPr>
        <w:spacing w:after="0" w:line="360" w:lineRule="auto"/>
        <w:rPr>
          <w:rFonts w:ascii="Arial" w:hAnsi="Arial" w:cs="Arial"/>
        </w:rPr>
      </w:pPr>
      <w:r w:rsidRPr="0008041C">
        <w:rPr>
          <w:rFonts w:ascii="Arial" w:hAnsi="Arial" w:cs="Arial"/>
        </w:rPr>
        <w:t xml:space="preserve">Lo scrittore con molta semplicità ha spiegato che sono brevi pensieri, a volte senza senso, dei proverbi, che passano nella testa ed esprimono incertezze, dubbi e a volte pongono delle domande a cui non possiamo rispondere, ma hanno sempre un fondo di verità. </w:t>
      </w:r>
    </w:p>
    <w:p w:rsidR="00266D3D" w:rsidRPr="0008041C" w:rsidRDefault="00266D3D" w:rsidP="00266D3D">
      <w:pPr>
        <w:spacing w:after="0" w:line="360" w:lineRule="auto"/>
        <w:rPr>
          <w:rFonts w:ascii="Arial" w:hAnsi="Arial" w:cs="Arial"/>
        </w:rPr>
      </w:pPr>
      <w:r w:rsidRPr="0008041C">
        <w:rPr>
          <w:rFonts w:ascii="Arial" w:hAnsi="Arial" w:cs="Arial"/>
        </w:rPr>
        <w:t>Per far capire meglio ha letto alcuni aforismi per dimostrare la semplicità e la profondità di questi pensieri che possono scaturire in qualsiasi momento, lui li aveva scritti sul treno mentre veniva al nostro incontro.</w:t>
      </w:r>
    </w:p>
    <w:p w:rsidR="00266D3D" w:rsidRPr="0008041C" w:rsidRDefault="00266D3D" w:rsidP="00266D3D">
      <w:pPr>
        <w:spacing w:after="0" w:line="360" w:lineRule="auto"/>
        <w:rPr>
          <w:rFonts w:ascii="Arial" w:hAnsi="Arial" w:cs="Arial"/>
        </w:rPr>
      </w:pPr>
      <w:r w:rsidRPr="0008041C">
        <w:rPr>
          <w:rFonts w:ascii="Arial" w:hAnsi="Arial" w:cs="Arial"/>
        </w:rPr>
        <w:t>Il suo modo di parlare era calmo e pacato e creava un’atmosfera quasi magica, è un personaggio curioso, si rivolgeva ai presenti  con  familiarità e ci invitava e scrivere quello che “avevamo dentro”.</w:t>
      </w:r>
    </w:p>
    <w:p w:rsidR="00266D3D" w:rsidRPr="0008041C" w:rsidRDefault="00266D3D" w:rsidP="00266D3D">
      <w:pPr>
        <w:spacing w:after="0" w:line="360" w:lineRule="auto"/>
        <w:rPr>
          <w:rFonts w:ascii="Arial" w:hAnsi="Arial" w:cs="Arial"/>
        </w:rPr>
      </w:pPr>
      <w:r w:rsidRPr="0008041C">
        <w:rPr>
          <w:rFonts w:ascii="Arial" w:hAnsi="Arial" w:cs="Arial"/>
        </w:rPr>
        <w:t>Lui continuava a leggere aforismi e a chiedere che cosa ne pensavamo.</w:t>
      </w:r>
    </w:p>
    <w:p w:rsidR="00266D3D" w:rsidRPr="0008041C" w:rsidRDefault="00266D3D" w:rsidP="00266D3D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8041C">
        <w:rPr>
          <w:rFonts w:ascii="Arial" w:hAnsi="Arial" w:cs="Arial"/>
        </w:rPr>
        <w:t>Allo specchio non raccontare bugie.</w:t>
      </w:r>
    </w:p>
    <w:p w:rsidR="00266D3D" w:rsidRPr="0008041C" w:rsidRDefault="00266D3D" w:rsidP="00266D3D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08041C">
        <w:rPr>
          <w:rFonts w:ascii="Arial" w:hAnsi="Arial" w:cs="Arial"/>
        </w:rPr>
        <w:t>Dove</w:t>
      </w:r>
      <w:r w:rsidR="00E25BE5" w:rsidRPr="0008041C">
        <w:rPr>
          <w:rFonts w:ascii="Arial" w:hAnsi="Arial" w:cs="Arial"/>
        </w:rPr>
        <w:t xml:space="preserve"> </w:t>
      </w:r>
      <w:r w:rsidRPr="0008041C">
        <w:rPr>
          <w:rFonts w:ascii="Arial" w:hAnsi="Arial" w:cs="Arial"/>
        </w:rPr>
        <w:t>va a finire il bianco quando</w:t>
      </w:r>
      <w:r w:rsidR="00E25BE5" w:rsidRPr="0008041C">
        <w:rPr>
          <w:rFonts w:ascii="Arial" w:hAnsi="Arial" w:cs="Arial"/>
        </w:rPr>
        <w:t xml:space="preserve"> </w:t>
      </w:r>
      <w:r w:rsidRPr="0008041C">
        <w:rPr>
          <w:rFonts w:ascii="Arial" w:hAnsi="Arial" w:cs="Arial"/>
        </w:rPr>
        <w:t>si scioglie la neve?</w:t>
      </w:r>
    </w:p>
    <w:p w:rsidR="00266D3D" w:rsidRPr="0008041C" w:rsidRDefault="00266D3D" w:rsidP="00266D3D">
      <w:pPr>
        <w:spacing w:after="0" w:line="360" w:lineRule="auto"/>
        <w:rPr>
          <w:rFonts w:ascii="Arial" w:hAnsi="Arial" w:cs="Arial"/>
        </w:rPr>
      </w:pPr>
      <w:r w:rsidRPr="0008041C">
        <w:rPr>
          <w:rFonts w:ascii="Arial" w:hAnsi="Arial" w:cs="Arial"/>
        </w:rPr>
        <w:t>Così continuava ad invitarci a leggere i nostri.</w:t>
      </w:r>
    </w:p>
    <w:p w:rsidR="00266D3D" w:rsidRPr="0008041C" w:rsidRDefault="00266D3D" w:rsidP="00266D3D">
      <w:pPr>
        <w:spacing w:after="0" w:line="360" w:lineRule="auto"/>
        <w:rPr>
          <w:rFonts w:ascii="Arial" w:hAnsi="Arial" w:cs="Arial"/>
        </w:rPr>
      </w:pPr>
      <w:r w:rsidRPr="0008041C">
        <w:rPr>
          <w:rFonts w:ascii="Arial" w:hAnsi="Arial" w:cs="Arial"/>
        </w:rPr>
        <w:t>Finalmente una ragazza in prima fila ha letto quanto aveva scritto e altri ragazzi hanno seguito il suo esempio.</w:t>
      </w:r>
    </w:p>
    <w:p w:rsidR="00266D3D" w:rsidRPr="0008041C" w:rsidRDefault="00266D3D" w:rsidP="00266D3D">
      <w:pPr>
        <w:spacing w:after="0" w:line="360" w:lineRule="auto"/>
        <w:rPr>
          <w:rFonts w:ascii="Arial" w:hAnsi="Arial" w:cs="Arial"/>
        </w:rPr>
      </w:pPr>
      <w:r w:rsidRPr="0008041C">
        <w:rPr>
          <w:rFonts w:ascii="Arial" w:hAnsi="Arial" w:cs="Arial"/>
        </w:rPr>
        <w:t>Il suo invito è stato di scriverli immediatamente quando vengono</w:t>
      </w:r>
      <w:r>
        <w:rPr>
          <w:rFonts w:ascii="Arial" w:hAnsi="Arial" w:cs="Arial"/>
        </w:rPr>
        <w:t>,</w:t>
      </w:r>
      <w:r w:rsidRPr="0008041C">
        <w:rPr>
          <w:rFonts w:ascii="Arial" w:hAnsi="Arial" w:cs="Arial"/>
        </w:rPr>
        <w:t xml:space="preserve"> altrimenti scappano.</w:t>
      </w:r>
    </w:p>
    <w:p w:rsidR="00266D3D" w:rsidRPr="0008041C" w:rsidRDefault="00266D3D" w:rsidP="00266D3D">
      <w:pPr>
        <w:spacing w:after="0" w:line="360" w:lineRule="auto"/>
        <w:rPr>
          <w:rFonts w:ascii="Arial" w:hAnsi="Arial" w:cs="Arial"/>
        </w:rPr>
      </w:pPr>
      <w:r w:rsidRPr="0008041C">
        <w:rPr>
          <w:rFonts w:ascii="Arial" w:hAnsi="Arial" w:cs="Arial"/>
        </w:rPr>
        <w:t xml:space="preserve">Piano, piano abbiamo superato la vergogna e tutti a turno </w:t>
      </w:r>
      <w:r w:rsidR="00D405D0">
        <w:rPr>
          <w:rFonts w:ascii="Arial" w:hAnsi="Arial" w:cs="Arial"/>
        </w:rPr>
        <w:t xml:space="preserve">abbiamo </w:t>
      </w:r>
      <w:r w:rsidRPr="0008041C">
        <w:rPr>
          <w:rFonts w:ascii="Arial" w:hAnsi="Arial" w:cs="Arial"/>
        </w:rPr>
        <w:t xml:space="preserve"> letto i pensieri</w:t>
      </w:r>
      <w:r w:rsidR="00E25BE5">
        <w:rPr>
          <w:rFonts w:ascii="Arial" w:hAnsi="Arial" w:cs="Arial"/>
        </w:rPr>
        <w:t xml:space="preserve"> che aveva</w:t>
      </w:r>
      <w:r w:rsidR="00D405D0">
        <w:rPr>
          <w:rFonts w:ascii="Arial" w:hAnsi="Arial" w:cs="Arial"/>
        </w:rPr>
        <w:t>m</w:t>
      </w:r>
      <w:r w:rsidR="00E25BE5">
        <w:rPr>
          <w:rFonts w:ascii="Arial" w:hAnsi="Arial" w:cs="Arial"/>
        </w:rPr>
        <w:t>o scritto.</w:t>
      </w:r>
    </w:p>
    <w:p w:rsidR="00266D3D" w:rsidRPr="0008041C" w:rsidRDefault="00266D3D" w:rsidP="00266D3D">
      <w:pPr>
        <w:spacing w:after="0" w:line="360" w:lineRule="auto"/>
        <w:rPr>
          <w:rFonts w:ascii="Arial" w:hAnsi="Arial" w:cs="Arial"/>
        </w:rPr>
      </w:pPr>
      <w:r w:rsidRPr="0008041C">
        <w:rPr>
          <w:rFonts w:ascii="Arial" w:hAnsi="Arial" w:cs="Arial"/>
        </w:rPr>
        <w:t>Lui</w:t>
      </w:r>
      <w:r w:rsidR="00E25BE5" w:rsidRPr="0008041C">
        <w:rPr>
          <w:rFonts w:ascii="Arial" w:hAnsi="Arial" w:cs="Arial"/>
        </w:rPr>
        <w:t xml:space="preserve"> </w:t>
      </w:r>
      <w:r w:rsidRPr="0008041C">
        <w:rPr>
          <w:rFonts w:ascii="Arial" w:hAnsi="Arial" w:cs="Arial"/>
        </w:rPr>
        <w:t>li commentava apprezzando la profondità dei sentimenti che esprimevano.</w:t>
      </w:r>
    </w:p>
    <w:p w:rsidR="00266D3D" w:rsidRDefault="00266D3D" w:rsidP="00266D3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L’incontro è durato circa due ore e a conclusione lo scrittore ha distribuito</w:t>
      </w:r>
      <w:r w:rsidR="00E25B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tutti i presenti</w:t>
      </w:r>
      <w:r w:rsidR="00E25B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una cartolina della sua casa editrice.</w:t>
      </w:r>
    </w:p>
    <w:p w:rsidR="00266D3D" w:rsidRDefault="00266D3D" w:rsidP="00266D3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E’ stato sicuramente un pomeriggio curioso e divertente.</w:t>
      </w:r>
    </w:p>
    <w:p w:rsidR="00266D3D" w:rsidRDefault="00266D3D" w:rsidP="00266D3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Il prossimo incontro sarà</w:t>
      </w:r>
      <w:r w:rsidR="00E25B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nel mese di aprile.</w:t>
      </w:r>
    </w:p>
    <w:p w:rsidR="00B76243" w:rsidRDefault="00B76243" w:rsidP="00266D3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:rsidR="00266D3D" w:rsidRDefault="00B76243" w:rsidP="00266D3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Giulia, Riccardo, Aiace, Alessio,</w:t>
      </w:r>
      <w:r w:rsidRPr="00B762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Aurora, Daniele, Mattia, Chiara, Elisa, Gilda , Viviana              </w:t>
      </w:r>
    </w:p>
    <w:p w:rsidR="00266D3D" w:rsidRPr="0008041C" w:rsidRDefault="00266D3D" w:rsidP="00266D3D">
      <w:pPr>
        <w:spacing w:after="0" w:line="360" w:lineRule="auto"/>
        <w:rPr>
          <w:rFonts w:ascii="Arial" w:hAnsi="Arial" w:cs="Arial"/>
        </w:rPr>
      </w:pPr>
    </w:p>
    <w:p w:rsidR="00266D3D" w:rsidRPr="0008041C" w:rsidRDefault="00266D3D" w:rsidP="00266D3D">
      <w:pPr>
        <w:spacing w:after="0" w:line="360" w:lineRule="auto"/>
        <w:rPr>
          <w:rFonts w:ascii="Arial" w:hAnsi="Arial" w:cs="Arial"/>
        </w:rPr>
      </w:pPr>
    </w:p>
    <w:p w:rsidR="00266D3D" w:rsidRDefault="00266D3D" w:rsidP="00266D3D">
      <w:pPr>
        <w:spacing w:after="0"/>
        <w:rPr>
          <w:rFonts w:ascii="Arial" w:hAnsi="Arial" w:cs="Arial"/>
          <w:sz w:val="20"/>
          <w:szCs w:val="20"/>
        </w:rPr>
      </w:pPr>
    </w:p>
    <w:p w:rsidR="00266D3D" w:rsidRDefault="00266D3D" w:rsidP="00266D3D">
      <w:pPr>
        <w:spacing w:after="0"/>
        <w:rPr>
          <w:rFonts w:ascii="Arial" w:hAnsi="Arial" w:cs="Arial"/>
          <w:sz w:val="20"/>
          <w:szCs w:val="20"/>
        </w:rPr>
      </w:pPr>
    </w:p>
    <w:p w:rsidR="00266D3D" w:rsidRDefault="00266D3D" w:rsidP="00266D3D">
      <w:pPr>
        <w:spacing w:after="0"/>
        <w:rPr>
          <w:rFonts w:ascii="Arial" w:hAnsi="Arial" w:cs="Arial"/>
          <w:sz w:val="20"/>
          <w:szCs w:val="20"/>
        </w:rPr>
      </w:pPr>
    </w:p>
    <w:p w:rsidR="00266D3D" w:rsidRDefault="00266D3D" w:rsidP="00266D3D">
      <w:pPr>
        <w:spacing w:after="0"/>
        <w:rPr>
          <w:rFonts w:ascii="Arial" w:hAnsi="Arial" w:cs="Arial"/>
          <w:sz w:val="20"/>
          <w:szCs w:val="20"/>
        </w:rPr>
      </w:pPr>
    </w:p>
    <w:p w:rsidR="00266D3D" w:rsidRDefault="00266D3D" w:rsidP="00266D3D">
      <w:pPr>
        <w:spacing w:after="0"/>
        <w:rPr>
          <w:rFonts w:ascii="Arial" w:hAnsi="Arial" w:cs="Arial"/>
          <w:sz w:val="20"/>
          <w:szCs w:val="20"/>
        </w:rPr>
      </w:pPr>
    </w:p>
    <w:p w:rsidR="00266D3D" w:rsidRDefault="00266D3D" w:rsidP="00266D3D">
      <w:pPr>
        <w:spacing w:after="0"/>
        <w:rPr>
          <w:rFonts w:ascii="Arial" w:hAnsi="Arial" w:cs="Arial"/>
          <w:sz w:val="20"/>
          <w:szCs w:val="20"/>
        </w:rPr>
      </w:pPr>
    </w:p>
    <w:p w:rsidR="00E25BE5" w:rsidRDefault="00E25BE5" w:rsidP="00266D3D">
      <w:pPr>
        <w:spacing w:after="0"/>
        <w:rPr>
          <w:rFonts w:ascii="Arial" w:hAnsi="Arial" w:cs="Arial"/>
          <w:sz w:val="20"/>
          <w:szCs w:val="20"/>
        </w:rPr>
      </w:pPr>
    </w:p>
    <w:p w:rsidR="00E25BE5" w:rsidRDefault="00E25BE5" w:rsidP="00266D3D">
      <w:pPr>
        <w:spacing w:after="0"/>
        <w:rPr>
          <w:rFonts w:ascii="Arial" w:hAnsi="Arial" w:cs="Arial"/>
          <w:sz w:val="20"/>
          <w:szCs w:val="20"/>
        </w:rPr>
      </w:pPr>
    </w:p>
    <w:p w:rsidR="00E25BE5" w:rsidRPr="00E25BE5" w:rsidRDefault="00E25BE5" w:rsidP="00E25BE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25BE5">
        <w:rPr>
          <w:rFonts w:ascii="Arial" w:hAnsi="Arial" w:cs="Arial"/>
          <w:b/>
          <w:sz w:val="24"/>
          <w:szCs w:val="24"/>
        </w:rPr>
        <w:t>AFORISMI SCRITTI DAI RAGAZZI PRESENTI ALL’INCONTRO</w:t>
      </w:r>
    </w:p>
    <w:p w:rsidR="00266D3D" w:rsidRDefault="00266D3D" w:rsidP="00266D3D">
      <w:pPr>
        <w:spacing w:after="0"/>
        <w:rPr>
          <w:rFonts w:ascii="Arial" w:hAnsi="Arial" w:cs="Arial"/>
          <w:sz w:val="20"/>
          <w:szCs w:val="20"/>
        </w:rPr>
      </w:pPr>
    </w:p>
    <w:p w:rsidR="00266D3D" w:rsidRDefault="00CA2DDA" w:rsidP="00266D3D">
      <w:pPr>
        <w:spacing w:after="0"/>
        <w:rPr>
          <w:rFonts w:ascii="Arial" w:hAnsi="Arial" w:cs="Arial"/>
          <w:sz w:val="20"/>
          <w:szCs w:val="20"/>
        </w:rPr>
      </w:pPr>
      <w:r w:rsidRPr="00CA2DDA">
        <w:rPr>
          <w:noProof/>
        </w:rPr>
        <w:pict>
          <v:rect id="_x0000_s1026" style="position:absolute;margin-left:333.75pt;margin-top:3.3pt;width:152.25pt;height:51pt;z-index:251658240" fillcolor="#d6c8d4" strokecolor="#d99594 [1941]">
            <v:fill color2="#fde9d9 [665]" rotate="t" focus="100%" type="gradientRadial">
              <o:fill v:ext="view" type="gradientCenter"/>
            </v:fill>
            <v:textbox>
              <w:txbxContent>
                <w:p w:rsidR="00D4316E" w:rsidRDefault="00266D3D" w:rsidP="00D4316E">
                  <w:pPr>
                    <w:spacing w:after="0"/>
                    <w:rPr>
                      <w:rFonts w:ascii="Agency FB" w:hAnsi="Agency FB"/>
                      <w:sz w:val="32"/>
                      <w:szCs w:val="32"/>
                    </w:rPr>
                  </w:pPr>
                  <w:r w:rsidRPr="00266D3D">
                    <w:rPr>
                      <w:rFonts w:ascii="Agency FB" w:hAnsi="Agency FB"/>
                      <w:sz w:val="32"/>
                      <w:szCs w:val="32"/>
                    </w:rPr>
                    <w:t xml:space="preserve">Le cose più importanti </w:t>
                  </w:r>
                </w:p>
                <w:p w:rsidR="00266D3D" w:rsidRPr="00266D3D" w:rsidRDefault="00266D3D" w:rsidP="00D4316E">
                  <w:pPr>
                    <w:spacing w:after="0"/>
                    <w:rPr>
                      <w:rFonts w:ascii="Agency FB" w:hAnsi="Agency FB"/>
                      <w:sz w:val="32"/>
                      <w:szCs w:val="32"/>
                    </w:rPr>
                  </w:pPr>
                  <w:r w:rsidRPr="00266D3D">
                    <w:rPr>
                      <w:rFonts w:ascii="Agency FB" w:hAnsi="Agency FB"/>
                      <w:sz w:val="32"/>
                      <w:szCs w:val="32"/>
                    </w:rPr>
                    <w:t>sono quelle che non usi</w:t>
                  </w:r>
                </w:p>
              </w:txbxContent>
            </v:textbox>
          </v:rect>
        </w:pict>
      </w:r>
      <w:r w:rsidRPr="00CA2DDA">
        <w:rPr>
          <w:noProof/>
        </w:rPr>
        <w:pict>
          <v:roundrect id="_x0000_s1027" style="position:absolute;margin-left:24pt;margin-top:3.3pt;width:188.25pt;height:35.8pt;z-index:251659264" arcsize="10923f" fillcolor="black" strokecolor="#7030a0">
            <v:fill color2="#8c3d91" rotate="t" colors="0 black;26214f #0a128c;45875f #181cc7;57672f #7005d4;1 #8c3d91" method="none" focus="100%" type="gradientRadial">
              <o:fill v:ext="view" type="gradientCenter"/>
            </v:fill>
            <v:textbox>
              <w:txbxContent>
                <w:p w:rsidR="00266D3D" w:rsidRDefault="00266D3D">
                  <w:r>
                    <w:t>UN BUCO NON SIGNIFICA IL VUOTO</w:t>
                  </w:r>
                </w:p>
              </w:txbxContent>
            </v:textbox>
          </v:roundrect>
        </w:pict>
      </w:r>
    </w:p>
    <w:p w:rsidR="00C31D78" w:rsidRDefault="00CA2DDA"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margin-left:351.75pt;margin-top:497.7pt;width:188.25pt;height:83.25pt;z-index:251669504" fillcolor="#c00000" strokecolor="#c00000">
            <v:fill color2="fill lighten(78)" rotate="t" method="linear sigma" focus="100%" type="gradientRadial">
              <o:fill v:ext="view" type="gradientCenter"/>
            </v:fill>
            <v:stroke dashstyle="1 1" endcap="round"/>
            <v:textbox>
              <w:txbxContent>
                <w:p w:rsidR="00595D87" w:rsidRDefault="00595D87" w:rsidP="00FF0489">
                  <w:pPr>
                    <w:spacing w:after="0"/>
                    <w:jc w:val="center"/>
                  </w:pPr>
                  <w:r>
                    <w:t>LA NOSTRA VITA</w:t>
                  </w:r>
                </w:p>
                <w:p w:rsidR="00595D87" w:rsidRDefault="00595D87" w:rsidP="00FF0489">
                  <w:pPr>
                    <w:spacing w:after="0"/>
                    <w:jc w:val="center"/>
                  </w:pPr>
                  <w:r>
                    <w:t xml:space="preserve">NON </w:t>
                  </w:r>
                  <w:proofErr w:type="spellStart"/>
                  <w:r>
                    <w:t>CI</w:t>
                  </w:r>
                  <w:proofErr w:type="spellEnd"/>
                  <w:r>
                    <w:t xml:space="preserve"> DEVE</w:t>
                  </w:r>
                </w:p>
                <w:p w:rsidR="00595D87" w:rsidRDefault="00595D87" w:rsidP="00FF0489">
                  <w:pPr>
                    <w:spacing w:after="0"/>
                    <w:jc w:val="center"/>
                  </w:pPr>
                  <w:r>
                    <w:t>FAR PAURA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5" type="#_x0000_t65" style="position:absolute;margin-left:249pt;margin-top:449.05pt;width:161.25pt;height:69pt;z-index:251667456" adj="12764" fillcolor="#5e9eff" strokecolor="#1f497d [3215]">
            <v:fill color2="#ffebfa" rotate="t" colors="0 #5e9eff;26214f #85c2ff;45875f #c4d6eb;1 #ffebfa" method="none" focus="100%" type="gradient"/>
            <v:textbox>
              <w:txbxContent>
                <w:p w:rsidR="00B53FC2" w:rsidRDefault="00B53FC2" w:rsidP="00E25BE5">
                  <w:pPr>
                    <w:jc w:val="center"/>
                  </w:pPr>
                  <w:r>
                    <w:t>Le stelle brillano perché è l’unica cosa che sanno fare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margin-left:3in;margin-top:568.2pt;width:145.5pt;height:39.75pt;z-index:251668480" adj="2553,33093" fillcolor="#ccc0d9 [1303]" strokecolor="#3f3151 [1607]">
            <v:fill color2="fill darken(144)" rotate="t" angle="-90" method="linear sigma" focus="100%" type="gradient"/>
            <v:textbox>
              <w:txbxContent>
                <w:p w:rsidR="00B53FC2" w:rsidRPr="00BB3209" w:rsidRDefault="00BB3209" w:rsidP="00BB3209">
                  <w:r>
                    <w:t xml:space="preserve">L’ARIA </w:t>
                  </w:r>
                  <w:proofErr w:type="spellStart"/>
                  <w:r>
                    <w:t>CI</w:t>
                  </w:r>
                  <w:proofErr w:type="spellEnd"/>
                  <w:r>
                    <w:t xml:space="preserve"> ASCOLTA?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2" style="position:absolute;margin-left:201pt;margin-top:169.85pt;width:258pt;height:40pt;z-index:251664384" fillcolor="#fbd4b4 [1305]" strokecolor="#76923c [2406]">
            <v:fill color2="#eaf1dd [662]" rotate="t" focus="100%" type="gradientRadial">
              <o:fill v:ext="view" type="gradientCenter"/>
            </v:fill>
            <v:textbox>
              <w:txbxContent>
                <w:p w:rsidR="00B53FC2" w:rsidRPr="00595D87" w:rsidRDefault="00B53FC2">
                  <w:pPr>
                    <w:rPr>
                      <w:rFonts w:ascii="Blackadder ITC" w:hAnsi="Blackadder ITC"/>
                      <w:sz w:val="40"/>
                      <w:szCs w:val="40"/>
                    </w:rPr>
                  </w:pPr>
                  <w:r w:rsidRPr="00595D87">
                    <w:rPr>
                      <w:rFonts w:ascii="Blackadder ITC" w:hAnsi="Blackadder ITC"/>
                      <w:sz w:val="40"/>
                      <w:szCs w:val="40"/>
                    </w:rPr>
                    <w:t>Il buio crea terrore, ma anche riposo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4" type="#_x0000_t110" style="position:absolute;margin-left:363.75pt;margin-top:57.55pt;width:169.5pt;height:107.25pt;z-index:251666432" fillcolor="#effc70" strokecolor="#ffc000">
            <v:fill color2="fill darken(157)" rotate="t" focusposition=".5,.5" focussize="" method="linear sigma" focus="100%" type="gradientRadial"/>
            <v:stroke dashstyle="1 1"/>
            <v:textbox>
              <w:txbxContent>
                <w:p w:rsidR="00B53FC2" w:rsidRDefault="00B53FC2" w:rsidP="00B53FC2">
                  <w:pPr>
                    <w:jc w:val="center"/>
                  </w:pPr>
                  <w:r>
                    <w:t>LA SICUREZZA E’ L’ARMA PER VINCERE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43" type="#_x0000_t10" style="position:absolute;margin-left:234.75pt;margin-top:57.55pt;width:126.75pt;height:66.75pt;z-index:251674624" fillcolor="#5e9eff" strokecolor="#548dd4 [1951]">
            <v:fill opacity="34734f" color2="#ffebfa" rotate="t" colors="0 #5e9eff;26214f #85c2ff;45875f #c4d6eb;1 #ffebfa" method="none" focus="100%" type="gradientRadial">
              <o:fill v:ext="view" type="gradientCenter"/>
            </v:fill>
            <v:textbox>
              <w:txbxContent>
                <w:p w:rsidR="00FF0489" w:rsidRPr="00BB3209" w:rsidRDefault="00FF0489" w:rsidP="00FF0489">
                  <w:pPr>
                    <w:jc w:val="center"/>
                    <w:rPr>
                      <w:sz w:val="28"/>
                      <w:szCs w:val="28"/>
                    </w:rPr>
                  </w:pPr>
                  <w:r w:rsidRPr="00BB3209">
                    <w:rPr>
                      <w:sz w:val="28"/>
                      <w:szCs w:val="28"/>
                    </w:rPr>
                    <w:t>L’ombra è l’amico perfetto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2" type="#_x0000_t8" style="position:absolute;margin-left:370.5pt;margin-top:603.45pt;width:169.5pt;height:117.75pt;z-index:251673600" fillcolor="#c2d69b [1942]" strokecolor="#4e6128 [1606]">
            <v:fill color2="yellow" rotate="t" focus="100%" type="gradientRadial">
              <o:fill v:ext="view" type="gradientCenter"/>
            </v:fill>
            <v:textbox>
              <w:txbxContent>
                <w:p w:rsidR="00BB3209" w:rsidRPr="00BB3209" w:rsidRDefault="00BB3209" w:rsidP="00BB320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B3209">
                    <w:rPr>
                      <w:sz w:val="24"/>
                      <w:szCs w:val="24"/>
                    </w:rPr>
                    <w:t xml:space="preserve">Perché </w:t>
                  </w:r>
                </w:p>
                <w:p w:rsidR="00BB3209" w:rsidRPr="00BB3209" w:rsidRDefault="00BB3209" w:rsidP="00BB320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B3209">
                    <w:rPr>
                      <w:sz w:val="24"/>
                      <w:szCs w:val="24"/>
                    </w:rPr>
                    <w:t>gli uomini devono esprimere i propri sentimenti?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3" type="#_x0000_t122" style="position:absolute;margin-left:-.75pt;margin-top:510.55pt;width:211.5pt;height:210.65pt;z-index:251665408" strokecolor="#002060" strokeweight="1pt">
            <v:textbox>
              <w:txbxContent>
                <w:p w:rsidR="00D4316E" w:rsidRDefault="00B53FC2" w:rsidP="00D4316E">
                  <w:pPr>
                    <w:spacing w:after="0" w:line="240" w:lineRule="auto"/>
                    <w:jc w:val="center"/>
                    <w:rPr>
                      <w:rFonts w:ascii="Blackadder ITC" w:hAnsi="Blackadder ITC"/>
                      <w:color w:val="FF0000"/>
                      <w:sz w:val="36"/>
                      <w:szCs w:val="36"/>
                    </w:rPr>
                  </w:pPr>
                  <w:r w:rsidRPr="00E25BE5">
                    <w:rPr>
                      <w:rFonts w:ascii="Blackadder ITC" w:hAnsi="Blackadder ITC"/>
                      <w:color w:val="FF0000"/>
                      <w:sz w:val="36"/>
                      <w:szCs w:val="36"/>
                    </w:rPr>
                    <w:t>Le verità</w:t>
                  </w:r>
                </w:p>
                <w:p w:rsidR="00D4316E" w:rsidRDefault="00B53FC2" w:rsidP="00D4316E">
                  <w:pPr>
                    <w:spacing w:after="0" w:line="240" w:lineRule="auto"/>
                    <w:jc w:val="center"/>
                    <w:rPr>
                      <w:rFonts w:ascii="Blackadder ITC" w:hAnsi="Blackadder ITC"/>
                      <w:color w:val="FF0000"/>
                      <w:sz w:val="36"/>
                      <w:szCs w:val="36"/>
                    </w:rPr>
                  </w:pPr>
                  <w:r w:rsidRPr="00E25BE5">
                    <w:rPr>
                      <w:rFonts w:ascii="Blackadder ITC" w:hAnsi="Blackadder ITC"/>
                      <w:color w:val="FF0000"/>
                      <w:sz w:val="36"/>
                      <w:szCs w:val="36"/>
                    </w:rPr>
                    <w:t xml:space="preserve"> bruciano più del fuoco, </w:t>
                  </w:r>
                </w:p>
                <w:p w:rsidR="00D4316E" w:rsidRDefault="00B53FC2" w:rsidP="00D4316E">
                  <w:pPr>
                    <w:spacing w:after="0" w:line="240" w:lineRule="auto"/>
                    <w:jc w:val="center"/>
                    <w:rPr>
                      <w:rFonts w:ascii="Blackadder ITC" w:hAnsi="Blackadder ITC"/>
                      <w:color w:val="FF0000"/>
                      <w:sz w:val="36"/>
                      <w:szCs w:val="36"/>
                    </w:rPr>
                  </w:pPr>
                  <w:r w:rsidRPr="00E25BE5">
                    <w:rPr>
                      <w:rFonts w:ascii="Blackadder ITC" w:hAnsi="Blackadder ITC"/>
                      <w:color w:val="FF0000"/>
                      <w:sz w:val="36"/>
                      <w:szCs w:val="36"/>
                    </w:rPr>
                    <w:t xml:space="preserve">le bugie </w:t>
                  </w:r>
                </w:p>
                <w:p w:rsidR="00D4316E" w:rsidRDefault="00B53FC2" w:rsidP="00D4316E">
                  <w:pPr>
                    <w:spacing w:after="0" w:line="240" w:lineRule="auto"/>
                    <w:jc w:val="center"/>
                    <w:rPr>
                      <w:rFonts w:ascii="Blackadder ITC" w:hAnsi="Blackadder ITC"/>
                      <w:color w:val="FF0000"/>
                      <w:sz w:val="36"/>
                      <w:szCs w:val="36"/>
                    </w:rPr>
                  </w:pPr>
                  <w:r w:rsidRPr="00E25BE5">
                    <w:rPr>
                      <w:rFonts w:ascii="Blackadder ITC" w:hAnsi="Blackadder ITC"/>
                      <w:color w:val="FF0000"/>
                      <w:sz w:val="36"/>
                      <w:szCs w:val="36"/>
                    </w:rPr>
                    <w:t xml:space="preserve">raffreddano </w:t>
                  </w:r>
                </w:p>
                <w:p w:rsidR="00B53FC2" w:rsidRPr="00E25BE5" w:rsidRDefault="00B53FC2" w:rsidP="00D4316E">
                  <w:pPr>
                    <w:spacing w:after="0" w:line="240" w:lineRule="auto"/>
                    <w:jc w:val="center"/>
                    <w:rPr>
                      <w:rFonts w:ascii="Blackadder ITC" w:hAnsi="Blackadder ITC"/>
                      <w:color w:val="FF0000"/>
                      <w:sz w:val="36"/>
                      <w:szCs w:val="36"/>
                    </w:rPr>
                  </w:pPr>
                  <w:r w:rsidRPr="00E25BE5">
                    <w:rPr>
                      <w:rFonts w:ascii="Blackadder ITC" w:hAnsi="Blackadder ITC"/>
                      <w:color w:val="FF0000"/>
                      <w:sz w:val="36"/>
                      <w:szCs w:val="36"/>
                    </w:rPr>
                    <w:t>più del ghiaccio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8" style="position:absolute;margin-left:-6pt;margin-top:33.55pt;width:213pt;height:90.75pt;z-index:251660288" fillcolor="#ccc0d9 [1303]" strokecolor="#5f497a [2407]">
            <v:textbox>
              <w:txbxContent>
                <w:p w:rsidR="00B53FC2" w:rsidRPr="00FF0489" w:rsidRDefault="00B53FC2" w:rsidP="00B53FC2">
                  <w:pPr>
                    <w:jc w:val="center"/>
                    <w:rPr>
                      <w:sz w:val="28"/>
                      <w:szCs w:val="28"/>
                    </w:rPr>
                  </w:pPr>
                  <w:r w:rsidRPr="00FF0489">
                    <w:rPr>
                      <w:sz w:val="28"/>
                      <w:szCs w:val="28"/>
                    </w:rPr>
                    <w:t>L’unica cosa che non ti abbandona mai è la propria ombra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.75pt;margin-top:131.05pt;width:189pt;height:54pt;z-index:251661312" filled="f" fillcolor="white [3212]" strokecolor="#4e6128 [1606]" strokeweight="2pt">
            <v:shadow on="t" type="perspective" color="#622423 [1605]" opacity=".5" offset="1pt" offset2="-1pt"/>
            <v:textbox>
              <w:txbxContent>
                <w:p w:rsidR="00266D3D" w:rsidRPr="00D4316E" w:rsidRDefault="00B53FC2" w:rsidP="00FF0489">
                  <w:pPr>
                    <w:jc w:val="center"/>
                    <w:rPr>
                      <w:rFonts w:ascii="Berlin Sans FB Demi" w:hAnsi="Berlin Sans FB Demi"/>
                      <w:color w:val="00B050"/>
                    </w:rPr>
                  </w:pPr>
                  <w:r w:rsidRPr="00D4316E">
                    <w:rPr>
                      <w:rFonts w:ascii="Berlin Sans FB Demi" w:hAnsi="Berlin Sans FB Demi"/>
                      <w:color w:val="00B050"/>
                    </w:rPr>
                    <w:t>Chi non vuole amare è perché ha paura di soffrire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8" style="position:absolute;margin-left:260.25pt;margin-top:363.05pt;width:194.25pt;height:69pt;z-index:251670528" arcsize="19579f" fillcolor="yellow" strokecolor="#974706 [1609]">
            <v:fill color2="#ffc000" rotate="t" focusposition=".5,.5" focussize="" focus="100%" type="gradientRadial"/>
            <v:textbox>
              <w:txbxContent>
                <w:p w:rsidR="00595D87" w:rsidRPr="00FF0489" w:rsidRDefault="00595D87" w:rsidP="00FF0489">
                  <w:pPr>
                    <w:spacing w:after="0"/>
                    <w:jc w:val="center"/>
                    <w:rPr>
                      <w:rFonts w:ascii="Chiller" w:hAnsi="Chiller"/>
                      <w:b/>
                      <w:sz w:val="40"/>
                      <w:szCs w:val="40"/>
                    </w:rPr>
                  </w:pPr>
                  <w:r w:rsidRPr="00FF0489">
                    <w:rPr>
                      <w:rFonts w:ascii="Chiller" w:hAnsi="Chiller"/>
                      <w:b/>
                      <w:sz w:val="40"/>
                      <w:szCs w:val="40"/>
                    </w:rPr>
                    <w:t>Tutti hanno un cuore, ma non lo sanno usare.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1" type="#_x0000_t97" style="position:absolute;margin-left:345pt;margin-top:245.8pt;width:144.75pt;height:105pt;z-index:251672576" fillcolor="#effc70" strokecolor="#ffc000">
            <v:fill color2="#974706 [1609]" rotate="t" angle="-45" type="gradient"/>
            <v:textbox>
              <w:txbxContent>
                <w:p w:rsidR="00BB3209" w:rsidRDefault="00BB3209" w:rsidP="00BB3209">
                  <w:pPr>
                    <w:spacing w:after="0"/>
                    <w:jc w:val="center"/>
                  </w:pPr>
                  <w:r>
                    <w:t>PERCHE’</w:t>
                  </w:r>
                </w:p>
                <w:p w:rsidR="00BB3209" w:rsidRDefault="00BB3209" w:rsidP="00BB3209">
                  <w:pPr>
                    <w:spacing w:after="0"/>
                    <w:jc w:val="center"/>
                  </w:pPr>
                  <w:r>
                    <w:t>A VOLTE</w:t>
                  </w:r>
                </w:p>
                <w:p w:rsidR="00BB3209" w:rsidRDefault="00BB3209" w:rsidP="00BB3209">
                  <w:pPr>
                    <w:spacing w:after="0"/>
                    <w:jc w:val="center"/>
                  </w:pPr>
                  <w:r>
                    <w:t>LA LUCE</w:t>
                  </w:r>
                </w:p>
                <w:p w:rsidR="00BB3209" w:rsidRDefault="00BB3209" w:rsidP="00BB3209">
                  <w:pPr>
                    <w:spacing w:after="0"/>
                    <w:jc w:val="center"/>
                  </w:pPr>
                  <w:r>
                    <w:t>FA PIU’ PAURA</w:t>
                  </w:r>
                </w:p>
                <w:p w:rsidR="00BB3209" w:rsidRDefault="00BB3209" w:rsidP="00BB3209">
                  <w:pPr>
                    <w:spacing w:after="0"/>
                    <w:jc w:val="center"/>
                  </w:pPr>
                  <w:r>
                    <w:t>DEL BUIO?!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4" style="position:absolute;margin-left:188.25pt;margin-top:249.55pt;width:96.75pt;height:92.75pt;z-index:251675648" arcsize="10923f" fillcolor="yellow" strokecolor="#d99594 [1941]">
            <v:fill color2="#fabf8f [1945]" rotate="t" focus="100%" type="gradientRadial">
              <o:fill v:ext="view" type="gradientCenter"/>
            </v:fill>
            <v:textbox>
              <w:txbxContent>
                <w:p w:rsidR="00E25BE5" w:rsidRPr="00E25BE5" w:rsidRDefault="00E25BE5" w:rsidP="00E25BE5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E25BE5">
                    <w:rPr>
                      <w:sz w:val="28"/>
                      <w:szCs w:val="28"/>
                    </w:rPr>
                    <w:t>La luce</w:t>
                  </w:r>
                </w:p>
                <w:p w:rsidR="00E25BE5" w:rsidRPr="00E25BE5" w:rsidRDefault="00E25BE5" w:rsidP="00E25BE5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E25BE5">
                    <w:rPr>
                      <w:sz w:val="28"/>
                      <w:szCs w:val="28"/>
                    </w:rPr>
                    <w:t>oscura</w:t>
                  </w:r>
                </w:p>
                <w:p w:rsidR="00BB3209" w:rsidRPr="00E25BE5" w:rsidRDefault="00E25BE5" w:rsidP="00E25BE5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E25BE5">
                    <w:rPr>
                      <w:sz w:val="28"/>
                      <w:szCs w:val="28"/>
                    </w:rPr>
                    <w:t>i miei pensieri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0" type="#_x0000_t98" style="position:absolute;margin-left:31.5pt;margin-top:390.55pt;width:203.25pt;height:136.5pt;z-index:251671552" adj="5400" fillcolor="#e5b8b7 [1301]" strokecolor="#943634 [2405]">
            <v:textbox>
              <w:txbxContent>
                <w:p w:rsidR="00595D87" w:rsidRPr="00FF0489" w:rsidRDefault="00595D87" w:rsidP="00595D87">
                  <w:pPr>
                    <w:jc w:val="center"/>
                    <w:rPr>
                      <w:rFonts w:ascii="Bradley Hand ITC" w:hAnsi="Bradley Hand ITC"/>
                      <w:b/>
                      <w:sz w:val="32"/>
                      <w:szCs w:val="32"/>
                    </w:rPr>
                  </w:pPr>
                  <w:r w:rsidRPr="00FF0489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Lo spazio è infinito come il nostro amore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margin-left:12pt;margin-top:200.05pt;width:157.5pt;height:196.5pt;z-index:251663360" fillcolor="#fabf8f [1945]" strokecolor="#e36c0a [2409]">
            <v:fill color2="black" rotate="t" focus="-50%" type="gradient"/>
            <v:textbox>
              <w:txbxContent>
                <w:p w:rsidR="00B53FC2" w:rsidRPr="00B53FC2" w:rsidRDefault="00B53FC2" w:rsidP="00B53FC2">
                  <w:pPr>
                    <w:jc w:val="center"/>
                    <w:rPr>
                      <w:rFonts w:ascii="Algerian" w:hAnsi="Algerian"/>
                    </w:rPr>
                  </w:pPr>
                  <w:r w:rsidRPr="00B53FC2">
                    <w:rPr>
                      <w:rFonts w:ascii="Algerian" w:hAnsi="Algerian"/>
                    </w:rPr>
                    <w:t>Si può avere tutto pur non avendo</w:t>
                  </w:r>
                  <w:r w:rsidR="00FF0489">
                    <w:rPr>
                      <w:rFonts w:ascii="Algerian" w:hAnsi="Algerian"/>
                    </w:rPr>
                    <w:t xml:space="preserve"> niente</w:t>
                  </w:r>
                  <w:r w:rsidRPr="00B53FC2">
                    <w:rPr>
                      <w:rFonts w:ascii="Algerian" w:hAnsi="Algerian"/>
                    </w:rPr>
                    <w:t xml:space="preserve"> </w:t>
                  </w:r>
                  <w:proofErr w:type="spellStart"/>
                  <w:r w:rsidRPr="00B53FC2">
                    <w:rPr>
                      <w:rFonts w:ascii="Algerian" w:hAnsi="Algerian"/>
                    </w:rPr>
                    <w:t>niente</w:t>
                  </w:r>
                  <w:proofErr w:type="spellEnd"/>
                </w:p>
              </w:txbxContent>
            </v:textbox>
          </v:shape>
        </w:pict>
      </w:r>
    </w:p>
    <w:sectPr w:rsidR="00C31D78" w:rsidSect="00E04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384E"/>
    <w:multiLevelType w:val="hybridMultilevel"/>
    <w:tmpl w:val="F5346E74"/>
    <w:lvl w:ilvl="0" w:tplc="71AE97F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66D3D"/>
    <w:rsid w:val="00266D3D"/>
    <w:rsid w:val="00595D87"/>
    <w:rsid w:val="008F5FEF"/>
    <w:rsid w:val="00B53FC2"/>
    <w:rsid w:val="00B76243"/>
    <w:rsid w:val="00BB3209"/>
    <w:rsid w:val="00C31D78"/>
    <w:rsid w:val="00CA2DDA"/>
    <w:rsid w:val="00D405D0"/>
    <w:rsid w:val="00D4316E"/>
    <w:rsid w:val="00E25BE5"/>
    <w:rsid w:val="00FF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1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D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66D3D"/>
  </w:style>
  <w:style w:type="character" w:styleId="Collegamentoipertestuale">
    <w:name w:val="Hyperlink"/>
    <w:basedOn w:val="Carpredefinitoparagrafo"/>
    <w:uiPriority w:val="99"/>
    <w:semiHidden/>
    <w:unhideWhenUsed/>
    <w:rsid w:val="00266D3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66D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19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Aforis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Poesia" TargetMode="External"/><Relationship Id="rId11" Type="http://schemas.openxmlformats.org/officeDocument/2006/relationships/hyperlink" Target="http://it.wikipedia.org/wiki/Poesia" TargetMode="External"/><Relationship Id="rId5" Type="http://schemas.openxmlformats.org/officeDocument/2006/relationships/hyperlink" Target="http://it.wikipedia.org/wiki/Racconto" TargetMode="External"/><Relationship Id="rId10" Type="http://schemas.openxmlformats.org/officeDocument/2006/relationships/hyperlink" Target="http://it.wikipedia.org/wiki/Carattere_mobi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Pulcinoelefant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2014-03-23T14:06:00Z</dcterms:created>
  <dcterms:modified xsi:type="dcterms:W3CDTF">2014-03-23T15:48:00Z</dcterms:modified>
</cp:coreProperties>
</file>